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C5" w:rsidRDefault="00613286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15pt;margin-top:23.25pt;width:413.1pt;height:349.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13286" w:rsidRPr="00613286" w:rsidRDefault="00613286" w:rsidP="00613286">
                  <w:pPr>
                    <w:widowControl w:val="0"/>
                    <w:rPr>
                      <w:rFonts w:ascii="Gael" w:hAnsi="Gael" w:cs="Arial"/>
                      <w:b/>
                      <w:bCs/>
                      <w:color w:val="996633"/>
                      <w:sz w:val="40"/>
                      <w:szCs w:val="40"/>
                      <w:lang w:val="en-GB"/>
                    </w:rPr>
                  </w:pPr>
                  <w:proofErr w:type="spellStart"/>
                  <w:r>
                    <w:rPr>
                      <w:rFonts w:ascii="Gael" w:hAnsi="Gael" w:cs="Arial"/>
                      <w:b/>
                      <w:bCs/>
                      <w:color w:val="996633"/>
                      <w:sz w:val="40"/>
                      <w:szCs w:val="40"/>
                      <w:lang w:val="en-GB"/>
                    </w:rPr>
                    <w:t>Menter</w:t>
                  </w:r>
                  <w:proofErr w:type="spellEnd"/>
                  <w:r>
                    <w:rPr>
                      <w:rFonts w:ascii="Gael" w:hAnsi="Gael" w:cs="Arial"/>
                      <w:b/>
                      <w:bCs/>
                      <w:color w:val="996633"/>
                      <w:sz w:val="40"/>
                      <w:szCs w:val="4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Gael" w:hAnsi="Gael" w:cs="Arial"/>
                      <w:b/>
                      <w:bCs/>
                      <w:color w:val="996633"/>
                      <w:sz w:val="40"/>
                      <w:szCs w:val="40"/>
                      <w:lang w:val="en-GB"/>
                    </w:rPr>
                    <w:t>fachwen’s</w:t>
                  </w:r>
                  <w:proofErr w:type="spellEnd"/>
                </w:p>
                <w:p w:rsidR="00613286" w:rsidRDefault="00613286" w:rsidP="00613286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  <w:p w:rsidR="00613286" w:rsidRDefault="00613286" w:rsidP="00613286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  <w:t>Mission:</w:t>
                  </w:r>
                </w:p>
                <w:p w:rsidR="00613286" w:rsidRDefault="00613286" w:rsidP="00613286">
                  <w:pPr>
                    <w:widowControl w:val="0"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 </w:t>
                  </w:r>
                </w:p>
                <w:p w:rsidR="00613286" w:rsidRDefault="00613286" w:rsidP="00613286">
                  <w:pPr>
                    <w:widowControl w:val="0"/>
                    <w:jc w:val="both"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To facilitate and support the inclusion of people with a disability into all aspect of community life and help them to achieve their maximum potential.</w:t>
                  </w:r>
                  <w:proofErr w:type="gramEnd"/>
                </w:p>
                <w:p w:rsidR="00613286" w:rsidRDefault="00613286" w:rsidP="00613286">
                  <w:pPr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  <w:t> </w:t>
                  </w:r>
                </w:p>
                <w:p w:rsidR="00613286" w:rsidRDefault="00613286" w:rsidP="00613286">
                  <w:pPr>
                    <w:widowControl w:val="0"/>
                    <w:jc w:val="both"/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  <w:t>Aims:</w:t>
                  </w:r>
                </w:p>
                <w:p w:rsidR="00613286" w:rsidRDefault="00613286" w:rsidP="00613286">
                  <w:pPr>
                    <w:widowControl w:val="0"/>
                    <w:ind w:left="567" w:hanging="567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To  provide  high  quality  personal development opportunities for people with  different abilities within local communities;</w:t>
                  </w:r>
                </w:p>
                <w:p w:rsidR="00613286" w:rsidRDefault="00613286" w:rsidP="00613286">
                  <w:pPr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  <w:t> </w:t>
                  </w:r>
                </w:p>
                <w:p w:rsidR="00613286" w:rsidRDefault="00613286" w:rsidP="00613286">
                  <w:pPr>
                    <w:widowControl w:val="0"/>
                    <w:ind w:left="567" w:hanging="567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To create work opportunities for people with a disability, whilst at the same time, providing a useful product or service to local communities.</w:t>
                  </w:r>
                </w:p>
                <w:p w:rsidR="00613286" w:rsidRDefault="00613286" w:rsidP="00613286">
                  <w:pPr>
                    <w:widowControl w:val="0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  <w:t> </w:t>
                  </w:r>
                </w:p>
                <w:p w:rsidR="00613286" w:rsidRDefault="00613286" w:rsidP="00613286">
                  <w:pPr>
                    <w:widowControl w:val="0"/>
                    <w:ind w:left="567" w:hanging="567"/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GB"/>
                    </w:rPr>
                    <w:t>To share skills, knowledge and experience gained and promote best practice   within  the   learning  disability community and local communities.</w:t>
                  </w:r>
                </w:p>
                <w:p w:rsidR="00613286" w:rsidRDefault="00613286" w:rsidP="00613286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n-GB"/>
                    </w:rPr>
                    <w:t> </w:t>
                  </w:r>
                </w:p>
              </w:txbxContent>
            </v:textbox>
          </v:shape>
        </w:pict>
      </w:r>
    </w:p>
    <w:sectPr w:rsidR="008942C5" w:rsidSect="008942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e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286"/>
    <w:rsid w:val="000D1B7C"/>
    <w:rsid w:val="00613286"/>
    <w:rsid w:val="008942C5"/>
    <w:rsid w:val="00F6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2009-11-05T15:24:00Z</dcterms:created>
  <dcterms:modified xsi:type="dcterms:W3CDTF">2009-11-05T15:25:00Z</dcterms:modified>
</cp:coreProperties>
</file>